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1585455E" w:rsidR="0045256F" w:rsidRPr="00C95A1E" w:rsidRDefault="0045256F" w:rsidP="0045256F">
      <w:pPr>
        <w:pStyle w:val="a6"/>
        <w:rPr>
          <w:lang w:val="uk-UA"/>
        </w:rPr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1A0032">
        <w:rPr>
          <w:lang w:val="uk-UA"/>
        </w:rPr>
        <w:t xml:space="preserve">виготовлення </w:t>
      </w:r>
      <w:r w:rsidR="003C68C1">
        <w:rPr>
          <w:lang w:val="uk-UA"/>
        </w:rPr>
        <w:t>дисплеїв</w:t>
      </w:r>
      <w:r w:rsidR="00844231">
        <w:rPr>
          <w:lang w:val="uk-UA"/>
        </w:rPr>
        <w:t xml:space="preserve"> з </w:t>
      </w:r>
      <w:r w:rsidR="003C68C1">
        <w:rPr>
          <w:lang w:val="uk-UA"/>
        </w:rPr>
        <w:t>мікро</w:t>
      </w:r>
      <w:r w:rsidR="00844231">
        <w:rPr>
          <w:lang w:val="uk-UA"/>
        </w:rPr>
        <w:t>гофрокартону з нанесенням макету.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2C05AB0D" w14:textId="77777777" w:rsidR="003C68C1" w:rsidRPr="00C95A1E" w:rsidRDefault="0045256F" w:rsidP="003C68C1">
      <w:pPr>
        <w:pStyle w:val="a6"/>
        <w:rPr>
          <w:lang w:val="uk-UA"/>
        </w:rPr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з </w:t>
      </w:r>
      <w:r w:rsidR="00A960E6">
        <w:rPr>
          <w:lang w:val="uk-UA"/>
        </w:rPr>
        <w:t>10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A960E6">
        <w:rPr>
          <w:lang w:val="uk-UA"/>
        </w:rPr>
        <w:t>1</w:t>
      </w:r>
      <w:r w:rsidR="005B0FFF">
        <w:rPr>
          <w:lang w:val="uk-UA"/>
        </w:rPr>
        <w:t>.20</w:t>
      </w:r>
      <w:r w:rsidR="007F71C3">
        <w:rPr>
          <w:lang w:val="uk-UA"/>
        </w:rPr>
        <w:t>20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844231">
        <w:rPr>
          <w:lang w:val="uk-UA"/>
        </w:rPr>
        <w:t xml:space="preserve">виготовлення </w:t>
      </w:r>
      <w:r w:rsidR="003C68C1">
        <w:rPr>
          <w:lang w:val="uk-UA"/>
        </w:rPr>
        <w:t>дисплеїв з мікрогофрокартону з нанесенням макету.</w:t>
      </w:r>
    </w:p>
    <w:p w14:paraId="3D7336F8" w14:textId="707FE9E9" w:rsidR="00404E51" w:rsidRPr="00844231" w:rsidRDefault="00404E51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3DD8735" w14:textId="3190B758"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A960E6">
        <w:rPr>
          <w:lang w:val="uk-UA"/>
        </w:rPr>
        <w:t>1</w:t>
      </w:r>
      <w:r w:rsidR="003C68C1">
        <w:rPr>
          <w:lang w:val="uk-UA"/>
        </w:rPr>
        <w:t>6</w:t>
      </w:r>
      <w:r w:rsidR="00AF7566">
        <w:rPr>
          <w:lang w:val="uk-UA"/>
        </w:rPr>
        <w:t>.</w:t>
      </w:r>
      <w:r w:rsidR="00404E51">
        <w:rPr>
          <w:lang w:val="uk-UA"/>
        </w:rPr>
        <w:t>1</w:t>
      </w:r>
      <w:r w:rsidR="00844231">
        <w:rPr>
          <w:lang w:val="uk-UA"/>
        </w:rPr>
        <w:t>1</w:t>
      </w:r>
      <w:r w:rsidR="00AF7566">
        <w:rPr>
          <w:lang w:val="uk-UA"/>
        </w:rPr>
        <w:t>.2</w:t>
      </w:r>
      <w:r w:rsidR="007F71C3">
        <w:rPr>
          <w:lang w:val="uk-UA"/>
        </w:rPr>
        <w:t>20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r>
        <w:t xml:space="preserve">Організатор: Департамент </w:t>
      </w:r>
      <w:r w:rsidR="005B0FFF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r>
        <w:t>Необхідні документи: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>Анкета учасника</w:t>
      </w:r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F51E3"/>
    <w:rsid w:val="001A0032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3C68C1"/>
    <w:rsid w:val="00404E51"/>
    <w:rsid w:val="0045256F"/>
    <w:rsid w:val="0051590C"/>
    <w:rsid w:val="00595A36"/>
    <w:rsid w:val="005B0FFF"/>
    <w:rsid w:val="00657AF7"/>
    <w:rsid w:val="006C2FCF"/>
    <w:rsid w:val="007F71C3"/>
    <w:rsid w:val="00844231"/>
    <w:rsid w:val="008E7FBD"/>
    <w:rsid w:val="00900BAC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B2CB1"/>
    <w:rsid w:val="00C501C3"/>
    <w:rsid w:val="00C53A74"/>
    <w:rsid w:val="00C8474E"/>
    <w:rsid w:val="00C95A1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813</Words>
  <Characters>464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20</cp:revision>
  <dcterms:created xsi:type="dcterms:W3CDTF">2017-11-17T10:19:00Z</dcterms:created>
  <dcterms:modified xsi:type="dcterms:W3CDTF">2020-11-11T07:36:00Z</dcterms:modified>
</cp:coreProperties>
</file>